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F6" w:rsidRDefault="003633F6" w:rsidP="003633F6">
      <w:pPr>
        <w:spacing w:after="0"/>
        <w:rPr>
          <w:rFonts w:ascii="Calibri" w:eastAsiaTheme="minorEastAsia" w:hAnsi="Calibri"/>
          <w:b/>
          <w:sz w:val="20"/>
          <w:szCs w:val="20"/>
        </w:rPr>
      </w:pPr>
      <w:r>
        <w:rPr>
          <w:rFonts w:ascii="Calibri" w:eastAsiaTheme="minorEastAsia" w:hAnsi="Calibri"/>
          <w:b/>
          <w:sz w:val="20"/>
          <w:szCs w:val="20"/>
        </w:rPr>
        <w:t xml:space="preserve">Terms and Conditions </w:t>
      </w:r>
    </w:p>
    <w:p w:rsidR="00EE6A6D" w:rsidRDefault="00EE6A6D" w:rsidP="003633F6">
      <w:pPr>
        <w:spacing w:after="0"/>
        <w:rPr>
          <w:rFonts w:ascii="Calibri" w:eastAsiaTheme="minorEastAsia" w:hAnsi="Calibri"/>
          <w:b/>
          <w:sz w:val="20"/>
          <w:szCs w:val="20"/>
        </w:rPr>
      </w:pPr>
    </w:p>
    <w:p w:rsidR="00D526B9" w:rsidRPr="003633F6" w:rsidRDefault="003633F6" w:rsidP="003633F6">
      <w:pPr>
        <w:spacing w:after="0"/>
        <w:rPr>
          <w:rFonts w:ascii="Calibri" w:eastAsiaTheme="minorEastAsia" w:hAnsi="Calibri"/>
          <w:b/>
          <w:sz w:val="20"/>
          <w:szCs w:val="20"/>
        </w:rPr>
      </w:pPr>
      <w:r>
        <w:rPr>
          <w:rFonts w:ascii="Calibri" w:eastAsiaTheme="minorEastAsia" w:hAnsi="Calibri"/>
          <w:b/>
          <w:sz w:val="20"/>
          <w:szCs w:val="20"/>
        </w:rPr>
        <w:t xml:space="preserve">Generation Study Abroad </w:t>
      </w:r>
      <w:r w:rsidRPr="003633F6">
        <w:rPr>
          <w:rFonts w:ascii="Calibri" w:eastAsiaTheme="minorEastAsia" w:hAnsi="Calibri"/>
          <w:b/>
          <w:sz w:val="20"/>
          <w:szCs w:val="20"/>
        </w:rPr>
        <w:t>New Zealand Institutes of Technology and Polytechnics Excellence Awards (NZITPEA)</w:t>
      </w:r>
    </w:p>
    <w:p w:rsidR="003633F6" w:rsidRDefault="003633F6" w:rsidP="00EE6A6D">
      <w:pPr>
        <w:spacing w:after="0"/>
        <w:rPr>
          <w:rFonts w:ascii="Calibri" w:eastAsiaTheme="minorEastAsia" w:hAnsi="Calibri"/>
          <w:b/>
          <w:sz w:val="20"/>
          <w:szCs w:val="20"/>
        </w:rPr>
      </w:pPr>
      <w:r w:rsidRPr="003633F6">
        <w:rPr>
          <w:rFonts w:ascii="Calibri" w:eastAsiaTheme="minorEastAsia" w:hAnsi="Calibri"/>
          <w:b/>
          <w:sz w:val="20"/>
          <w:szCs w:val="20"/>
        </w:rPr>
        <w:t xml:space="preserve">Generation Study Abroad New Zealand Universities Excellence Awards (NZUEA) </w:t>
      </w:r>
    </w:p>
    <w:p w:rsidR="00EE6A6D" w:rsidRDefault="00EE6A6D" w:rsidP="00EE6A6D">
      <w:pPr>
        <w:spacing w:after="0"/>
        <w:rPr>
          <w:rFonts w:ascii="Calibri" w:eastAsiaTheme="minorEastAsia" w:hAnsi="Calibri"/>
          <w:b/>
          <w:sz w:val="20"/>
          <w:szCs w:val="20"/>
        </w:rPr>
      </w:pPr>
      <w:r>
        <w:rPr>
          <w:rFonts w:ascii="Calibri" w:eastAsiaTheme="minorEastAsia" w:hAnsi="Calibri"/>
          <w:b/>
          <w:sz w:val="20"/>
          <w:szCs w:val="20"/>
        </w:rPr>
        <w:t xml:space="preserve">Education New Zealand Study Abroad Travel Awards (ENZTA) </w:t>
      </w:r>
    </w:p>
    <w:p w:rsidR="003633F6" w:rsidRPr="003633F6" w:rsidRDefault="003633F6" w:rsidP="003633F6">
      <w:pPr>
        <w:spacing w:after="0" w:line="240" w:lineRule="auto"/>
        <w:rPr>
          <w:rFonts w:ascii="Calibri" w:eastAsiaTheme="minorEastAsia" w:hAnsi="Calibri"/>
          <w:b/>
          <w:sz w:val="20"/>
          <w:szCs w:val="20"/>
        </w:rPr>
      </w:pPr>
    </w:p>
    <w:p w:rsidR="00CF36CC" w:rsidRPr="00AB5853" w:rsidRDefault="00483C8B" w:rsidP="00D526B9">
      <w:pPr>
        <w:pStyle w:val="ListParagraph"/>
        <w:numPr>
          <w:ilvl w:val="0"/>
          <w:numId w:val="18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Any changes to your programme must be approved by </w:t>
      </w:r>
      <w:r w:rsidR="00707876">
        <w:rPr>
          <w:sz w:val="20"/>
          <w:szCs w:val="20"/>
        </w:rPr>
        <w:t xml:space="preserve">Education New Zealand and </w:t>
      </w:r>
      <w:r>
        <w:rPr>
          <w:sz w:val="20"/>
          <w:szCs w:val="20"/>
        </w:rPr>
        <w:t>your host university</w:t>
      </w:r>
      <w:r w:rsidR="00707876">
        <w:rPr>
          <w:sz w:val="20"/>
          <w:szCs w:val="20"/>
        </w:rPr>
        <w:t xml:space="preserve"> in New Zealand</w:t>
      </w:r>
      <w:r w:rsidR="00715FC4">
        <w:rPr>
          <w:sz w:val="20"/>
          <w:szCs w:val="20"/>
        </w:rPr>
        <w:t xml:space="preserve"> </w:t>
      </w:r>
    </w:p>
    <w:p w:rsidR="00CF36CC" w:rsidRDefault="00781E91" w:rsidP="00D526B9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It is your responsibility to ensure you are able to hold the </w:t>
      </w:r>
      <w:r w:rsidR="008A1AB9">
        <w:rPr>
          <w:sz w:val="20"/>
          <w:szCs w:val="20"/>
        </w:rPr>
        <w:t>award</w:t>
      </w:r>
      <w:r>
        <w:rPr>
          <w:sz w:val="20"/>
          <w:szCs w:val="20"/>
        </w:rPr>
        <w:t xml:space="preserve"> in conjunction with any additional </w:t>
      </w:r>
      <w:r w:rsidR="008A1AB9">
        <w:rPr>
          <w:sz w:val="20"/>
          <w:szCs w:val="20"/>
        </w:rPr>
        <w:t>awards/</w:t>
      </w:r>
      <w:r>
        <w:rPr>
          <w:sz w:val="20"/>
          <w:szCs w:val="20"/>
        </w:rPr>
        <w:t>scholarships</w:t>
      </w:r>
      <w:r w:rsidR="00AB5853">
        <w:rPr>
          <w:sz w:val="20"/>
          <w:szCs w:val="20"/>
        </w:rPr>
        <w:t xml:space="preserve"> </w:t>
      </w:r>
      <w:r>
        <w:rPr>
          <w:sz w:val="20"/>
          <w:szCs w:val="20"/>
        </w:rPr>
        <w:t>according to the terms and conditions of these</w:t>
      </w:r>
    </w:p>
    <w:p w:rsidR="00483C8B" w:rsidRDefault="00483C8B" w:rsidP="00483C8B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You must gain approval from Education New Zealand in order to commence your </w:t>
      </w:r>
      <w:r w:rsidR="00707876">
        <w:rPr>
          <w:sz w:val="20"/>
          <w:szCs w:val="20"/>
        </w:rPr>
        <w:t>programme</w:t>
      </w:r>
      <w:r>
        <w:rPr>
          <w:sz w:val="20"/>
          <w:szCs w:val="20"/>
        </w:rPr>
        <w:t xml:space="preserve"> any later than </w:t>
      </w:r>
      <w:r w:rsidR="00707876">
        <w:rPr>
          <w:sz w:val="20"/>
          <w:szCs w:val="20"/>
        </w:rPr>
        <w:t>the date detailed in your Offer Letter</w:t>
      </w:r>
      <w:r w:rsidR="00C80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B5853" w:rsidRDefault="00AB5853" w:rsidP="00D526B9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You must comply with </w:t>
      </w:r>
      <w:r w:rsidR="00715FC4">
        <w:rPr>
          <w:sz w:val="20"/>
          <w:szCs w:val="20"/>
        </w:rPr>
        <w:t>all</w:t>
      </w:r>
      <w:r>
        <w:rPr>
          <w:sz w:val="20"/>
          <w:szCs w:val="20"/>
        </w:rPr>
        <w:t xml:space="preserve"> rules set down </w:t>
      </w:r>
      <w:r w:rsidR="00C802A4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270AD7">
        <w:rPr>
          <w:sz w:val="20"/>
          <w:szCs w:val="20"/>
        </w:rPr>
        <w:t>your host university’s regulations</w:t>
      </w:r>
    </w:p>
    <w:p w:rsidR="00F61FCF" w:rsidRPr="001004AC" w:rsidRDefault="00F61FCF" w:rsidP="00D526B9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Pr="00F61FCF">
        <w:rPr>
          <w:sz w:val="20"/>
          <w:szCs w:val="20"/>
        </w:rPr>
        <w:t xml:space="preserve">must comply with ENZ’s requirements for reporting </w:t>
      </w:r>
      <w:r w:rsidR="00483C8B">
        <w:rPr>
          <w:sz w:val="20"/>
          <w:szCs w:val="20"/>
        </w:rPr>
        <w:t>du</w:t>
      </w:r>
      <w:r w:rsidR="00707876">
        <w:rPr>
          <w:sz w:val="20"/>
          <w:szCs w:val="20"/>
        </w:rPr>
        <w:t xml:space="preserve">ring the tenure of your </w:t>
      </w:r>
      <w:r w:rsidR="008A1AB9">
        <w:rPr>
          <w:sz w:val="20"/>
          <w:szCs w:val="20"/>
        </w:rPr>
        <w:t>award</w:t>
      </w:r>
    </w:p>
    <w:p w:rsidR="00707876" w:rsidRPr="00707876" w:rsidRDefault="00707876" w:rsidP="00707876">
      <w:pPr>
        <w:pStyle w:val="ListParagraph"/>
        <w:numPr>
          <w:ilvl w:val="0"/>
          <w:numId w:val="0"/>
        </w:numPr>
        <w:ind w:left="405"/>
        <w:rPr>
          <w:sz w:val="20"/>
          <w:szCs w:val="20"/>
        </w:rPr>
      </w:pPr>
    </w:p>
    <w:p w:rsidR="00781E91" w:rsidRPr="009C191F" w:rsidRDefault="00781E91" w:rsidP="00781E91">
      <w:pPr>
        <w:rPr>
          <w:rFonts w:ascii="Calibri" w:eastAsiaTheme="minorEastAsia" w:hAnsi="Calibri"/>
          <w:b/>
          <w:sz w:val="20"/>
          <w:szCs w:val="20"/>
        </w:rPr>
      </w:pPr>
      <w:r w:rsidRPr="009C191F">
        <w:rPr>
          <w:rFonts w:ascii="Calibri" w:eastAsiaTheme="minorEastAsia" w:hAnsi="Calibri"/>
          <w:b/>
          <w:sz w:val="20"/>
          <w:szCs w:val="20"/>
        </w:rPr>
        <w:t>The scholarship will be withdrawn under the following circumstances:</w:t>
      </w:r>
    </w:p>
    <w:p w:rsidR="00781E91" w:rsidRDefault="00781E91" w:rsidP="00781E9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You fail to </w:t>
      </w:r>
      <w:r w:rsidR="00707876">
        <w:rPr>
          <w:sz w:val="20"/>
          <w:szCs w:val="20"/>
        </w:rPr>
        <w:t>secure</w:t>
      </w:r>
      <w:r>
        <w:rPr>
          <w:sz w:val="20"/>
          <w:szCs w:val="20"/>
        </w:rPr>
        <w:t xml:space="preserve"> enrolment into </w:t>
      </w:r>
      <w:r w:rsidR="00D8573B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8A1AB9">
        <w:rPr>
          <w:sz w:val="20"/>
          <w:szCs w:val="20"/>
        </w:rPr>
        <w:t xml:space="preserve">Study Abroad </w:t>
      </w:r>
      <w:r w:rsidR="00D8573B">
        <w:rPr>
          <w:sz w:val="20"/>
          <w:szCs w:val="20"/>
        </w:rPr>
        <w:t>programme</w:t>
      </w:r>
      <w:r>
        <w:rPr>
          <w:sz w:val="20"/>
          <w:szCs w:val="20"/>
        </w:rPr>
        <w:t xml:space="preserve"> </w:t>
      </w:r>
      <w:r w:rsidR="00D8573B">
        <w:rPr>
          <w:sz w:val="20"/>
          <w:szCs w:val="20"/>
        </w:rPr>
        <w:t>specified in your application</w:t>
      </w:r>
    </w:p>
    <w:p w:rsidR="00781E91" w:rsidRDefault="00781E91" w:rsidP="00781E9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You fail to </w:t>
      </w:r>
      <w:r w:rsidRPr="001004AC">
        <w:rPr>
          <w:sz w:val="20"/>
          <w:szCs w:val="20"/>
        </w:rPr>
        <w:t xml:space="preserve">maintain satisfactory progress and good standing as stipulated by </w:t>
      </w:r>
      <w:r>
        <w:rPr>
          <w:sz w:val="20"/>
          <w:szCs w:val="20"/>
        </w:rPr>
        <w:t>your</w:t>
      </w:r>
      <w:r w:rsidRPr="001004AC">
        <w:rPr>
          <w:sz w:val="20"/>
          <w:szCs w:val="20"/>
        </w:rPr>
        <w:t xml:space="preserve"> host university and degree programme</w:t>
      </w:r>
    </w:p>
    <w:p w:rsidR="00781E91" w:rsidRDefault="00781E91" w:rsidP="00781E91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You are suspended from your host university / degree programme</w:t>
      </w:r>
      <w:r w:rsidR="00D8573B">
        <w:rPr>
          <w:sz w:val="20"/>
          <w:szCs w:val="20"/>
        </w:rPr>
        <w:t xml:space="preserve"> for disciplinary </w:t>
      </w:r>
      <w:r w:rsidR="00483C8B">
        <w:rPr>
          <w:sz w:val="20"/>
          <w:szCs w:val="20"/>
        </w:rPr>
        <w:t>reasons</w:t>
      </w:r>
    </w:p>
    <w:p w:rsidR="008A1AB9" w:rsidRDefault="008A1AB9" w:rsidP="008A1AB9">
      <w:pPr>
        <w:rPr>
          <w:sz w:val="20"/>
          <w:szCs w:val="20"/>
        </w:rPr>
      </w:pPr>
    </w:p>
    <w:p w:rsidR="008A1AB9" w:rsidRPr="008A1AB9" w:rsidRDefault="008A1AB9" w:rsidP="008A1AB9">
      <w:pPr>
        <w:rPr>
          <w:sz w:val="20"/>
          <w:szCs w:val="20"/>
        </w:rPr>
      </w:pPr>
    </w:p>
    <w:sectPr w:rsidR="008A1AB9" w:rsidRPr="008A1AB9" w:rsidSect="00CF488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560" w:bottom="142" w:left="70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7F" w:rsidRDefault="0000777F" w:rsidP="0068700A">
      <w:r>
        <w:separator/>
      </w:r>
    </w:p>
  </w:endnote>
  <w:endnote w:type="continuationSeparator" w:id="0">
    <w:p w:rsidR="0000777F" w:rsidRDefault="0000777F" w:rsidP="0068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7F" w:rsidRDefault="0000777F" w:rsidP="00652998">
    <w:pPr>
      <w:pStyle w:val="Footer"/>
      <w:tabs>
        <w:tab w:val="left" w:pos="6103"/>
      </w:tabs>
      <w:ind w:right="21"/>
      <w:jc w:val="right"/>
      <w:rPr>
        <w:noProof/>
        <w:sz w:val="17"/>
        <w:szCs w:val="17"/>
      </w:rPr>
    </w:pPr>
    <w:r w:rsidRPr="00900EC4">
      <w:rPr>
        <w:noProof/>
        <w:sz w:val="17"/>
        <w:szCs w:val="17"/>
      </w:rPr>
      <w:drawing>
        <wp:anchor distT="0" distB="0" distL="114300" distR="114300" simplePos="0" relativeHeight="251672576" behindDoc="1" locked="0" layoutInCell="1" allowOverlap="1" wp14:anchorId="540FC1DD" wp14:editId="7B8D2FA5">
          <wp:simplePos x="0" y="0"/>
          <wp:positionH relativeFrom="column">
            <wp:posOffset>-22533</wp:posOffset>
          </wp:positionH>
          <wp:positionV relativeFrom="page">
            <wp:posOffset>10235554</wp:posOffset>
          </wp:positionV>
          <wp:extent cx="3348595" cy="207253"/>
          <wp:effectExtent l="0" t="0" r="4445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50" t="-33499" b="33415"/>
                  <a:stretch/>
                </pic:blipFill>
                <pic:spPr bwMode="auto">
                  <a:xfrm>
                    <a:off x="0" y="0"/>
                    <a:ext cx="3348595" cy="207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A6D">
      <w:rPr>
        <w:noProof/>
        <w:sz w:val="17"/>
        <w:szCs w:val="17"/>
      </w:rPr>
      <w:pict w14:anchorId="347D7C0E">
        <v:rect id="_x0000_i1025" style="width:0;height:1.5pt" o:hralign="center" o:hrstd="t" o:hr="t" fillcolor="#a0a0a0" stroked="f"/>
      </w:pict>
    </w:r>
  </w:p>
  <w:p w:rsidR="0000777F" w:rsidRPr="00900EC4" w:rsidRDefault="00EE6A6D" w:rsidP="00900EC4">
    <w:pPr>
      <w:pStyle w:val="Footer"/>
      <w:tabs>
        <w:tab w:val="left" w:pos="6103"/>
      </w:tabs>
      <w:ind w:left="-567" w:right="21"/>
      <w:jc w:val="right"/>
      <w:rPr>
        <w:sz w:val="17"/>
        <w:szCs w:val="17"/>
      </w:rPr>
    </w:pPr>
    <w:sdt>
      <w:sdtPr>
        <w:rPr>
          <w:sz w:val="17"/>
          <w:szCs w:val="17"/>
        </w:rPr>
        <w:id w:val="1028833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777F" w:rsidRPr="00900EC4">
          <w:rPr>
            <w:sz w:val="17"/>
            <w:szCs w:val="17"/>
          </w:rPr>
          <w:fldChar w:fldCharType="begin"/>
        </w:r>
        <w:r w:rsidR="0000777F" w:rsidRPr="00900EC4">
          <w:rPr>
            <w:sz w:val="17"/>
            <w:szCs w:val="17"/>
          </w:rPr>
          <w:instrText xml:space="preserve"> PAGE   \* MERGEFORMAT </w:instrText>
        </w:r>
        <w:r w:rsidR="0000777F" w:rsidRPr="00900EC4">
          <w:rPr>
            <w:sz w:val="17"/>
            <w:szCs w:val="17"/>
          </w:rPr>
          <w:fldChar w:fldCharType="separate"/>
        </w:r>
        <w:r w:rsidR="008A1AB9">
          <w:rPr>
            <w:noProof/>
            <w:sz w:val="17"/>
            <w:szCs w:val="17"/>
          </w:rPr>
          <w:t>2</w:t>
        </w:r>
        <w:r w:rsidR="0000777F" w:rsidRPr="00900EC4">
          <w:rPr>
            <w:noProof/>
            <w:sz w:val="17"/>
            <w:szCs w:val="17"/>
          </w:rPr>
          <w:fldChar w:fldCharType="end"/>
        </w:r>
      </w:sdtContent>
    </w:sdt>
    <w:r w:rsidR="0000777F" w:rsidRPr="00900EC4">
      <w:rPr>
        <w:noProof/>
        <w:sz w:val="17"/>
        <w:szCs w:val="17"/>
        <w:lang w:val="en-NZ" w:eastAsia="en-NZ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7F" w:rsidRDefault="0000777F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1568D14" wp14:editId="206F1E52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7F" w:rsidRDefault="0000777F" w:rsidP="0068700A">
      <w:r>
        <w:separator/>
      </w:r>
    </w:p>
  </w:footnote>
  <w:footnote w:type="continuationSeparator" w:id="0">
    <w:p w:rsidR="0000777F" w:rsidRDefault="0000777F" w:rsidP="0068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7F" w:rsidRDefault="0000777F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9778BAB" wp14:editId="0A35FBF6">
          <wp:simplePos x="0" y="0"/>
          <wp:positionH relativeFrom="column">
            <wp:posOffset>5902960</wp:posOffset>
          </wp:positionH>
          <wp:positionV relativeFrom="paragraph">
            <wp:posOffset>-42122</wp:posOffset>
          </wp:positionV>
          <wp:extent cx="607535" cy="652707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Z_Logo_Vert_Positi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535" cy="652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77F" w:rsidRDefault="000077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7F" w:rsidRDefault="0000777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269D083" wp14:editId="6071304B">
          <wp:simplePos x="0" y="0"/>
          <wp:positionH relativeFrom="column">
            <wp:posOffset>-93980</wp:posOffset>
          </wp:positionH>
          <wp:positionV relativeFrom="paragraph">
            <wp:posOffset>-99060</wp:posOffset>
          </wp:positionV>
          <wp:extent cx="6839585" cy="1741805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Letterhead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741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77F" w:rsidRDefault="0000777F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  <w:p w:rsidR="00185474" w:rsidRDefault="0018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CCB"/>
    <w:multiLevelType w:val="hybridMultilevel"/>
    <w:tmpl w:val="554EF3BE"/>
    <w:lvl w:ilvl="0" w:tplc="AE080ABA">
      <w:start w:val="1"/>
      <w:numFmt w:val="bullet"/>
      <w:lvlText w:val="»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146F"/>
    <w:multiLevelType w:val="hybridMultilevel"/>
    <w:tmpl w:val="4144463A"/>
    <w:lvl w:ilvl="0" w:tplc="3E58FF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3C70"/>
    <w:multiLevelType w:val="hybridMultilevel"/>
    <w:tmpl w:val="BC187A4A"/>
    <w:lvl w:ilvl="0" w:tplc="441E7D7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461D2"/>
    <w:multiLevelType w:val="hybridMultilevel"/>
    <w:tmpl w:val="9E06E706"/>
    <w:lvl w:ilvl="0" w:tplc="F9BAF30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4FB41DE0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E847179"/>
    <w:multiLevelType w:val="hybridMultilevel"/>
    <w:tmpl w:val="1438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D15B9"/>
    <w:multiLevelType w:val="hybridMultilevel"/>
    <w:tmpl w:val="B9E03946"/>
    <w:lvl w:ilvl="0" w:tplc="3190C11A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E883B1A"/>
    <w:multiLevelType w:val="hybridMultilevel"/>
    <w:tmpl w:val="0AB6558C"/>
    <w:lvl w:ilvl="0" w:tplc="441E7D7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043BF"/>
    <w:multiLevelType w:val="hybridMultilevel"/>
    <w:tmpl w:val="6132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E7D7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5B93"/>
    <w:multiLevelType w:val="multilevel"/>
    <w:tmpl w:val="14381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71EAF"/>
    <w:multiLevelType w:val="hybridMultilevel"/>
    <w:tmpl w:val="AAD2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339B"/>
    <w:multiLevelType w:val="hybridMultilevel"/>
    <w:tmpl w:val="8AE4E67E"/>
    <w:lvl w:ilvl="0" w:tplc="36943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12BE3"/>
    <w:multiLevelType w:val="hybridMultilevel"/>
    <w:tmpl w:val="B01A70FC"/>
    <w:lvl w:ilvl="0" w:tplc="18E44D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B7313"/>
    <w:multiLevelType w:val="multilevel"/>
    <w:tmpl w:val="B01A70F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C576A"/>
    <w:multiLevelType w:val="hybridMultilevel"/>
    <w:tmpl w:val="69464136"/>
    <w:lvl w:ilvl="0" w:tplc="23E8C1E2">
      <w:numFmt w:val="bullet"/>
      <w:pStyle w:val="ListParagraph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D6FD3"/>
    <w:multiLevelType w:val="hybridMultilevel"/>
    <w:tmpl w:val="74E61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3"/>
  </w:num>
  <w:num w:numId="16">
    <w:abstractNumId w:val="13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F"/>
    <w:rsid w:val="0000777F"/>
    <w:rsid w:val="0004514E"/>
    <w:rsid w:val="000D3B49"/>
    <w:rsid w:val="000E0D44"/>
    <w:rsid w:val="000F763F"/>
    <w:rsid w:val="001004AC"/>
    <w:rsid w:val="00184E82"/>
    <w:rsid w:val="00185474"/>
    <w:rsid w:val="001F13BC"/>
    <w:rsid w:val="00220B0E"/>
    <w:rsid w:val="00245BB6"/>
    <w:rsid w:val="00263B78"/>
    <w:rsid w:val="00270AD7"/>
    <w:rsid w:val="00272279"/>
    <w:rsid w:val="0027264A"/>
    <w:rsid w:val="002A6D12"/>
    <w:rsid w:val="002C699A"/>
    <w:rsid w:val="003129E8"/>
    <w:rsid w:val="003248F4"/>
    <w:rsid w:val="00341CC9"/>
    <w:rsid w:val="0036117C"/>
    <w:rsid w:val="003633F6"/>
    <w:rsid w:val="003B30BE"/>
    <w:rsid w:val="00445BF7"/>
    <w:rsid w:val="00462CA8"/>
    <w:rsid w:val="0046752F"/>
    <w:rsid w:val="00483C8B"/>
    <w:rsid w:val="004B23D0"/>
    <w:rsid w:val="004B767B"/>
    <w:rsid w:val="004C0EEC"/>
    <w:rsid w:val="005439B6"/>
    <w:rsid w:val="00595D23"/>
    <w:rsid w:val="005A3C9D"/>
    <w:rsid w:val="005F10F1"/>
    <w:rsid w:val="006373DF"/>
    <w:rsid w:val="0064386D"/>
    <w:rsid w:val="00652998"/>
    <w:rsid w:val="00675689"/>
    <w:rsid w:val="0068700A"/>
    <w:rsid w:val="00707876"/>
    <w:rsid w:val="00715FC4"/>
    <w:rsid w:val="007554DA"/>
    <w:rsid w:val="007641CC"/>
    <w:rsid w:val="00781E91"/>
    <w:rsid w:val="007C68F8"/>
    <w:rsid w:val="008A1AB9"/>
    <w:rsid w:val="008B53C1"/>
    <w:rsid w:val="00900EC4"/>
    <w:rsid w:val="00902A17"/>
    <w:rsid w:val="00975073"/>
    <w:rsid w:val="009C191F"/>
    <w:rsid w:val="009E4DA3"/>
    <w:rsid w:val="00A2560C"/>
    <w:rsid w:val="00A44059"/>
    <w:rsid w:val="00A55B3A"/>
    <w:rsid w:val="00A733A3"/>
    <w:rsid w:val="00A762C9"/>
    <w:rsid w:val="00AB5853"/>
    <w:rsid w:val="00B37B94"/>
    <w:rsid w:val="00B472FD"/>
    <w:rsid w:val="00B6638E"/>
    <w:rsid w:val="00BA4428"/>
    <w:rsid w:val="00BD0B62"/>
    <w:rsid w:val="00BE2516"/>
    <w:rsid w:val="00C12B7A"/>
    <w:rsid w:val="00C23E76"/>
    <w:rsid w:val="00C802A4"/>
    <w:rsid w:val="00C835E6"/>
    <w:rsid w:val="00CF36CC"/>
    <w:rsid w:val="00CF4886"/>
    <w:rsid w:val="00D023C7"/>
    <w:rsid w:val="00D526B9"/>
    <w:rsid w:val="00D8573B"/>
    <w:rsid w:val="00DA6A37"/>
    <w:rsid w:val="00DE524E"/>
    <w:rsid w:val="00E9040D"/>
    <w:rsid w:val="00EB7EC4"/>
    <w:rsid w:val="00EE231A"/>
    <w:rsid w:val="00EE6A6D"/>
    <w:rsid w:val="00F16D27"/>
    <w:rsid w:val="00F60A4E"/>
    <w:rsid w:val="00F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C4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700A"/>
    <w:pPr>
      <w:keepNext/>
      <w:keepLines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700A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700A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700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700A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A"/>
    <w:pPr>
      <w:spacing w:after="0" w:line="240" w:lineRule="auto"/>
      <w:jc w:val="both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700A"/>
    <w:rPr>
      <w:rFonts w:asciiTheme="majorHAnsi" w:eastAsiaTheme="majorEastAsia" w:hAnsiTheme="majorHAnsi" w:cstheme="majorBidi"/>
      <w:b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00A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00A"/>
    <w:rPr>
      <w:rFonts w:asciiTheme="majorHAnsi" w:eastAsiaTheme="majorEastAsia" w:hAnsiTheme="majorHAnsi" w:cstheme="majorBidi"/>
      <w:bCs/>
      <w:i/>
    </w:rPr>
  </w:style>
  <w:style w:type="paragraph" w:styleId="ListParagraph">
    <w:name w:val="List Paragraph"/>
    <w:basedOn w:val="Normal"/>
    <w:autoRedefine/>
    <w:uiPriority w:val="34"/>
    <w:qFormat/>
    <w:rsid w:val="001004AC"/>
    <w:pPr>
      <w:numPr>
        <w:numId w:val="16"/>
      </w:numPr>
      <w:autoSpaceDE w:val="0"/>
      <w:autoSpaceDN w:val="0"/>
      <w:adjustRightInd w:val="0"/>
      <w:spacing w:after="120" w:line="240" w:lineRule="auto"/>
    </w:pPr>
    <w:rPr>
      <w:rFonts w:ascii="Calibri" w:eastAsiaTheme="minorEastAsia" w:hAnsi="Calibri"/>
      <w:sz w:val="24"/>
      <w:szCs w:val="24"/>
    </w:rPr>
  </w:style>
  <w:style w:type="character" w:styleId="Hyperlink">
    <w:name w:val="Hyperlink"/>
    <w:uiPriority w:val="99"/>
    <w:rsid w:val="000F763F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B472FD"/>
    <w:pPr>
      <w:spacing w:after="0" w:line="240" w:lineRule="auto"/>
      <w:ind w:left="283" w:hanging="283"/>
    </w:pPr>
    <w:rPr>
      <w:lang w:val="en-NZ"/>
    </w:rPr>
  </w:style>
  <w:style w:type="paragraph" w:customStyle="1" w:styleId="Default">
    <w:name w:val="Default"/>
    <w:rsid w:val="00EB7EC4"/>
    <w:pPr>
      <w:autoSpaceDE w:val="0"/>
      <w:autoSpaceDN w:val="0"/>
      <w:adjustRightInd w:val="0"/>
    </w:pPr>
    <w:rPr>
      <w:rFonts w:ascii="Tahoma" w:eastAsiaTheme="minorHAnsi" w:hAnsi="Tahoma"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C4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700A"/>
    <w:pPr>
      <w:keepNext/>
      <w:keepLines/>
      <w:spacing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700A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700A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8700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Theme="minorEastAsia" w:hAnsi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8700A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A"/>
    <w:pPr>
      <w:spacing w:after="0" w:line="240" w:lineRule="auto"/>
      <w:jc w:val="both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700A"/>
    <w:rPr>
      <w:rFonts w:asciiTheme="majorHAnsi" w:eastAsiaTheme="majorEastAsia" w:hAnsiTheme="majorHAnsi" w:cstheme="majorBidi"/>
      <w:b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00A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00A"/>
    <w:rPr>
      <w:rFonts w:asciiTheme="majorHAnsi" w:eastAsiaTheme="majorEastAsia" w:hAnsiTheme="majorHAnsi" w:cstheme="majorBidi"/>
      <w:bCs/>
      <w:i/>
    </w:rPr>
  </w:style>
  <w:style w:type="paragraph" w:styleId="ListParagraph">
    <w:name w:val="List Paragraph"/>
    <w:basedOn w:val="Normal"/>
    <w:autoRedefine/>
    <w:uiPriority w:val="34"/>
    <w:qFormat/>
    <w:rsid w:val="001004AC"/>
    <w:pPr>
      <w:numPr>
        <w:numId w:val="16"/>
      </w:numPr>
      <w:autoSpaceDE w:val="0"/>
      <w:autoSpaceDN w:val="0"/>
      <w:adjustRightInd w:val="0"/>
      <w:spacing w:after="120" w:line="240" w:lineRule="auto"/>
    </w:pPr>
    <w:rPr>
      <w:rFonts w:ascii="Calibri" w:eastAsiaTheme="minorEastAsia" w:hAnsi="Calibri"/>
      <w:sz w:val="24"/>
      <w:szCs w:val="24"/>
    </w:rPr>
  </w:style>
  <w:style w:type="character" w:styleId="Hyperlink">
    <w:name w:val="Hyperlink"/>
    <w:uiPriority w:val="99"/>
    <w:rsid w:val="000F763F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B472FD"/>
    <w:pPr>
      <w:spacing w:after="0" w:line="240" w:lineRule="auto"/>
      <w:ind w:left="283" w:hanging="283"/>
    </w:pPr>
    <w:rPr>
      <w:lang w:val="en-NZ"/>
    </w:rPr>
  </w:style>
  <w:style w:type="paragraph" w:customStyle="1" w:styleId="Default">
    <w:name w:val="Default"/>
    <w:rsid w:val="00EB7EC4"/>
    <w:pPr>
      <w:autoSpaceDE w:val="0"/>
      <w:autoSpaceDN w:val="0"/>
      <w:adjustRightInd w:val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pporting%20ENZ\Forms%20and%20Templates\Templates\ENZ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ENZ Letterhead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Tangerine Design Ltd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Climo</dc:creator>
  <cp:lastModifiedBy>Pip Climo</cp:lastModifiedBy>
  <cp:revision>3</cp:revision>
  <cp:lastPrinted>2013-09-20T03:21:00Z</cp:lastPrinted>
  <dcterms:created xsi:type="dcterms:W3CDTF">2014-05-05T01:38:00Z</dcterms:created>
  <dcterms:modified xsi:type="dcterms:W3CDTF">2014-05-05T01:48:00Z</dcterms:modified>
</cp:coreProperties>
</file>