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4E2" w:rsidRPr="001404E2" w:rsidRDefault="001404E2">
      <w:r w:rsidRPr="001404E2">
        <w:t>International student conversion workshop</w:t>
      </w:r>
      <w:r>
        <w:t xml:space="preserve"> (January 2018)</w:t>
      </w:r>
    </w:p>
    <w:p w:rsidR="001404E2" w:rsidRPr="001404E2" w:rsidRDefault="001404E2">
      <w:pPr>
        <w:rPr>
          <w:b/>
        </w:rPr>
      </w:pPr>
      <w:r w:rsidRPr="001404E2">
        <w:rPr>
          <w:b/>
        </w:rPr>
        <w:t>Terms and Conditions</w:t>
      </w:r>
    </w:p>
    <w:p w:rsidR="001404E2" w:rsidRDefault="001404E2"/>
    <w:p w:rsidR="001404E2" w:rsidRDefault="001404E2">
      <w:r>
        <w:t>Workshop Fee</w:t>
      </w:r>
    </w:p>
    <w:p w:rsidR="001404E2" w:rsidRDefault="001404E2">
      <w:r>
        <w:t>The cost of attending each workshop is $250</w:t>
      </w:r>
      <w:r w:rsidR="00141486">
        <w:t xml:space="preserve"> (+GST)</w:t>
      </w:r>
      <w:r>
        <w:t xml:space="preserve"> per person</w:t>
      </w:r>
      <w:r w:rsidR="00141486">
        <w:t>.</w:t>
      </w:r>
      <w:bookmarkStart w:id="0" w:name="_GoBack"/>
      <w:bookmarkEnd w:id="0"/>
    </w:p>
    <w:p w:rsidR="001404E2" w:rsidRDefault="001404E2"/>
    <w:p w:rsidR="001404E2" w:rsidRDefault="001404E2">
      <w:r>
        <w:t>Confirmation</w:t>
      </w:r>
    </w:p>
    <w:p w:rsidR="001404E2" w:rsidRDefault="001404E2">
      <w:r>
        <w:t xml:space="preserve">ENZ will send an email confirming registration and number of participants registered to each participant.  </w:t>
      </w:r>
    </w:p>
    <w:p w:rsidR="001404E2" w:rsidRDefault="001404E2">
      <w:r>
        <w:br/>
        <w:t>Withdrawals</w:t>
      </w:r>
    </w:p>
    <w:p w:rsidR="001404E2" w:rsidRDefault="001404E2">
      <w:r>
        <w:t xml:space="preserve">If you or any staff members you register on behalf of can no longer attend the workshop, notification of withdrawal must be given by email to </w:t>
      </w:r>
      <w:hyperlink r:id="rId4" w:history="1">
        <w:r w:rsidRPr="00E63C2D">
          <w:rPr>
            <w:rStyle w:val="Hyperlink"/>
          </w:rPr>
          <w:t>alan.johnston@enz.govt.nz</w:t>
        </w:r>
      </w:hyperlink>
      <w:r>
        <w:t xml:space="preserve"> no later than Sunday the 14</w:t>
      </w:r>
      <w:r w:rsidRPr="001404E2">
        <w:rPr>
          <w:vertAlign w:val="superscript"/>
        </w:rPr>
        <w:t>th</w:t>
      </w:r>
      <w:r>
        <w:t xml:space="preserve"> of January 2018.</w:t>
      </w:r>
    </w:p>
    <w:p w:rsidR="001404E2" w:rsidRDefault="001404E2">
      <w:r>
        <w:t>If notification of withdrawal is submitted later than this date, ENZ reserves the right to invoice your institution for the cost of attendance.</w:t>
      </w:r>
    </w:p>
    <w:p w:rsidR="001404E2" w:rsidRDefault="001404E2">
      <w:r>
        <w:br/>
        <w:t>Invoices</w:t>
      </w:r>
    </w:p>
    <w:p w:rsidR="001404E2" w:rsidRDefault="001404E2">
      <w:r>
        <w:t>All Invoices covering the cost of registration will be generated by ENZ on the 22</w:t>
      </w:r>
      <w:r w:rsidRPr="001404E2">
        <w:rPr>
          <w:vertAlign w:val="superscript"/>
        </w:rPr>
        <w:t>nd</w:t>
      </w:r>
      <w:r>
        <w:t xml:space="preserve"> of January 2018.</w:t>
      </w:r>
    </w:p>
    <w:sectPr w:rsidR="001404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4E2"/>
    <w:rsid w:val="001404E2"/>
    <w:rsid w:val="00141486"/>
    <w:rsid w:val="00BD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BA3BC"/>
  <w15:chartTrackingRefBased/>
  <w15:docId w15:val="{4ABF815C-ED97-4DF5-AAF9-11652937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04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04E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an.johnston@enz.govt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Johnston</dc:creator>
  <cp:keywords/>
  <dc:description/>
  <cp:lastModifiedBy>Alan Johnston</cp:lastModifiedBy>
  <cp:revision>2</cp:revision>
  <dcterms:created xsi:type="dcterms:W3CDTF">2017-11-30T21:39:00Z</dcterms:created>
  <dcterms:modified xsi:type="dcterms:W3CDTF">2017-12-04T19:40:00Z</dcterms:modified>
</cp:coreProperties>
</file>